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F" w:rsidRPr="00133AEC" w:rsidRDefault="00182B7F" w:rsidP="00182B7F">
      <w:pPr>
        <w:rPr>
          <w:rFonts w:ascii="Times New Roman" w:hAnsi="Times New Roman" w:cs="Times New Roman"/>
          <w:b/>
          <w:sz w:val="28"/>
          <w:szCs w:val="28"/>
        </w:rPr>
      </w:pPr>
      <w:r w:rsidRPr="00133AEC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УТВЕРЖДАЮ                                                                                                                                        </w:t>
      </w:r>
      <w:r w:rsidRPr="00133AEC">
        <w:rPr>
          <w:rFonts w:ascii="Times New Roman" w:hAnsi="Times New Roman" w:cs="Times New Roman"/>
          <w:sz w:val="28"/>
          <w:szCs w:val="28"/>
        </w:rPr>
        <w:t xml:space="preserve">Уполномоченный от коллектива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3AEC">
        <w:rPr>
          <w:rFonts w:ascii="Times New Roman" w:hAnsi="Times New Roman" w:cs="Times New Roman"/>
          <w:sz w:val="28"/>
          <w:szCs w:val="28"/>
        </w:rPr>
        <w:t xml:space="preserve">   Главный врач  ГБУЗ СО «НСП»</w:t>
      </w:r>
    </w:p>
    <w:p w:rsidR="00182B7F" w:rsidRPr="00133AEC" w:rsidRDefault="00182B7F" w:rsidP="00182B7F">
      <w:pPr>
        <w:rPr>
          <w:rFonts w:ascii="Times New Roman" w:hAnsi="Times New Roman" w:cs="Times New Roman"/>
          <w:sz w:val="28"/>
          <w:szCs w:val="28"/>
        </w:rPr>
      </w:pPr>
      <w:r w:rsidRPr="00133AEC">
        <w:rPr>
          <w:rFonts w:ascii="Times New Roman" w:hAnsi="Times New Roman" w:cs="Times New Roman"/>
          <w:sz w:val="28"/>
          <w:szCs w:val="28"/>
        </w:rPr>
        <w:t xml:space="preserve">   ______________ И.А. Пистунова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3AEC">
        <w:rPr>
          <w:rFonts w:ascii="Times New Roman" w:hAnsi="Times New Roman" w:cs="Times New Roman"/>
          <w:sz w:val="28"/>
          <w:szCs w:val="28"/>
        </w:rPr>
        <w:t xml:space="preserve">     __________ И.А. Дмитриева                                                                                                  </w:t>
      </w:r>
    </w:p>
    <w:p w:rsidR="00182B7F" w:rsidRPr="00133AEC" w:rsidRDefault="00182B7F" w:rsidP="00182B7F">
      <w:pPr>
        <w:rPr>
          <w:rFonts w:ascii="Times New Roman" w:hAnsi="Times New Roman" w:cs="Times New Roman"/>
          <w:b/>
          <w:sz w:val="28"/>
          <w:szCs w:val="28"/>
        </w:rPr>
      </w:pPr>
      <w:r w:rsidRPr="00133AEC">
        <w:rPr>
          <w:rFonts w:ascii="Times New Roman" w:hAnsi="Times New Roman" w:cs="Times New Roman"/>
          <w:sz w:val="28"/>
          <w:szCs w:val="28"/>
        </w:rPr>
        <w:t xml:space="preserve">« 26 »  марта   2019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AEC">
        <w:rPr>
          <w:rFonts w:ascii="Times New Roman" w:hAnsi="Times New Roman" w:cs="Times New Roman"/>
          <w:sz w:val="28"/>
          <w:szCs w:val="28"/>
        </w:rPr>
        <w:t xml:space="preserve">             «26  »  марта   2019г.</w:t>
      </w:r>
    </w:p>
    <w:p w:rsidR="00657807" w:rsidRDefault="0091398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Pr="00182B7F" w:rsidRDefault="00182B7F" w:rsidP="00182B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2B7F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182B7F" w:rsidRPr="00182B7F" w:rsidRDefault="00182B7F" w:rsidP="00182B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2B7F">
        <w:rPr>
          <w:rFonts w:ascii="Times New Roman" w:hAnsi="Times New Roman" w:cs="Times New Roman"/>
          <w:b/>
          <w:sz w:val="40"/>
          <w:szCs w:val="28"/>
        </w:rPr>
        <w:t>«НУЛЕВОЙ ТРАВМАТИЗМ»</w:t>
      </w:r>
    </w:p>
    <w:p w:rsidR="00182B7F" w:rsidRPr="00182B7F" w:rsidRDefault="00182B7F" w:rsidP="00182B7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2B7F">
        <w:rPr>
          <w:rFonts w:ascii="Times New Roman" w:hAnsi="Times New Roman" w:cs="Times New Roman"/>
          <w:b/>
          <w:sz w:val="40"/>
          <w:szCs w:val="28"/>
        </w:rPr>
        <w:t>Государственного бюджетного учреждения здравоохранения Самарской области «Новокуйбышевская стоматологическая поликлиника»</w:t>
      </w:r>
    </w:p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Default="00182B7F"/>
    <w:p w:rsidR="00182B7F" w:rsidRPr="00133AEC" w:rsidRDefault="00182B7F" w:rsidP="00182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AEC">
        <w:rPr>
          <w:rFonts w:ascii="Times New Roman" w:hAnsi="Times New Roman" w:cs="Times New Roman"/>
          <w:sz w:val="28"/>
          <w:szCs w:val="28"/>
        </w:rPr>
        <w:t>г. Новокуйбышевск</w:t>
      </w:r>
    </w:p>
    <w:p w:rsidR="00182B7F" w:rsidRPr="00133AEC" w:rsidRDefault="00182B7F" w:rsidP="00182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AEC">
        <w:rPr>
          <w:rFonts w:ascii="Times New Roman" w:hAnsi="Times New Roman" w:cs="Times New Roman"/>
          <w:sz w:val="28"/>
          <w:szCs w:val="28"/>
        </w:rPr>
        <w:t>2019г</w:t>
      </w:r>
    </w:p>
    <w:p w:rsidR="00182B7F" w:rsidRDefault="00182B7F"/>
    <w:p w:rsidR="00182B7F" w:rsidRPr="00133AEC" w:rsidRDefault="00182B7F" w:rsidP="00182B7F">
      <w:pPr>
        <w:spacing w:after="56" w:line="220" w:lineRule="exact"/>
        <w:ind w:right="60"/>
        <w:rPr>
          <w:sz w:val="28"/>
          <w:szCs w:val="28"/>
        </w:rPr>
      </w:pPr>
      <w:r w:rsidRPr="00133AEC">
        <w:rPr>
          <w:rStyle w:val="40"/>
          <w:rFonts w:eastAsia="Courier New"/>
          <w:sz w:val="28"/>
          <w:szCs w:val="28"/>
        </w:rPr>
        <w:lastRenderedPageBreak/>
        <w:t>1. Общие положения</w:t>
      </w:r>
    </w:p>
    <w:p w:rsidR="00182B7F" w:rsidRPr="00133AEC" w:rsidRDefault="00182B7F" w:rsidP="00182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133AEC" w:rsidRDefault="00182B7F" w:rsidP="00182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33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AEC">
        <w:rPr>
          <w:rFonts w:ascii="Times New Roman" w:hAnsi="Times New Roman" w:cs="Times New Roman"/>
          <w:sz w:val="28"/>
          <w:szCs w:val="28"/>
        </w:rPr>
        <w:t>Настоящее программа «</w:t>
      </w:r>
      <w:r w:rsidR="0017119D" w:rsidRPr="00133AEC">
        <w:rPr>
          <w:rFonts w:ascii="Times New Roman" w:hAnsi="Times New Roman" w:cs="Times New Roman"/>
          <w:sz w:val="28"/>
          <w:szCs w:val="28"/>
        </w:rPr>
        <w:t>НУЛЕВ</w:t>
      </w:r>
      <w:r w:rsidR="0017119D">
        <w:rPr>
          <w:rFonts w:ascii="Times New Roman" w:hAnsi="Times New Roman" w:cs="Times New Roman"/>
          <w:sz w:val="28"/>
          <w:szCs w:val="28"/>
        </w:rPr>
        <w:t>ОЙ ТРАВМАТИЗМ</w:t>
      </w:r>
      <w:r w:rsidRPr="00133AEC">
        <w:rPr>
          <w:rFonts w:ascii="Times New Roman" w:hAnsi="Times New Roman" w:cs="Times New Roman"/>
          <w:sz w:val="28"/>
          <w:szCs w:val="28"/>
        </w:rPr>
        <w:t>»</w:t>
      </w:r>
      <w:r w:rsidR="00F6730C">
        <w:rPr>
          <w:rFonts w:ascii="Times New Roman" w:hAnsi="Times New Roman" w:cs="Times New Roman"/>
          <w:sz w:val="28"/>
          <w:szCs w:val="28"/>
        </w:rPr>
        <w:t xml:space="preserve"> ГБУЗ СО «НСП» </w:t>
      </w:r>
      <w:r w:rsidRPr="00133AEC"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</w:t>
      </w:r>
      <w:r>
        <w:rPr>
          <w:rFonts w:ascii="Times New Roman" w:hAnsi="Times New Roman" w:cs="Times New Roman"/>
          <w:sz w:val="28"/>
          <w:szCs w:val="28"/>
        </w:rPr>
        <w:t>Рекомендациями Министерства труда, занятости и миграционной политики Самарской области по разработке в организациях Самарской области программы «Нулевой травматизм» в целях обеспечения</w:t>
      </w:r>
      <w:r w:rsidRPr="00133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поддержания безопасной среды для работников, без рисков для здоровья, предотвращения несчастных случаев на производстве, обеспечения соответствия оборудования и процессов производства государственным нормативным требованиям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промышленной и пожарной безопасности.</w:t>
      </w:r>
    </w:p>
    <w:p w:rsidR="00182B7F" w:rsidRDefault="00182B7F" w:rsidP="0018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182B7F" w:rsidRDefault="00182B7F" w:rsidP="0018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593ED2" w:rsidRDefault="00182B7F" w:rsidP="00182B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D2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182B7F" w:rsidRDefault="00182B7F" w:rsidP="0018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рабочем месте.</w:t>
      </w:r>
    </w:p>
    <w:p w:rsidR="00182B7F" w:rsidRDefault="00182B7F" w:rsidP="0018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182B7F" w:rsidRDefault="00182B7F" w:rsidP="00182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82B7F" w:rsidRPr="00593ED2" w:rsidRDefault="00182B7F" w:rsidP="00182B7F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D2">
        <w:rPr>
          <w:rFonts w:ascii="Times New Roman" w:hAnsi="Times New Roman" w:cs="Times New Roman"/>
          <w:b/>
          <w:sz w:val="28"/>
          <w:szCs w:val="28"/>
        </w:rPr>
        <w:t>3. Задачи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B7F" w:rsidRPr="00593ED2" w:rsidRDefault="00182B7F" w:rsidP="00182B7F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D2">
        <w:rPr>
          <w:rFonts w:ascii="Times New Roman" w:hAnsi="Times New Roman" w:cs="Times New Roman"/>
          <w:b/>
          <w:sz w:val="28"/>
          <w:szCs w:val="28"/>
        </w:rPr>
        <w:t>4. Принципы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82B7F" w:rsidRDefault="00182B7F" w:rsidP="00182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82B7F" w:rsidRDefault="00182B7F"/>
    <w:p w:rsidR="00182B7F" w:rsidRDefault="00182B7F" w:rsidP="00182B7F">
      <w:pPr>
        <w:pStyle w:val="21"/>
        <w:shd w:val="clear" w:color="auto" w:fill="auto"/>
        <w:tabs>
          <w:tab w:val="left" w:pos="665"/>
        </w:tabs>
        <w:spacing w:before="0" w:line="312" w:lineRule="exact"/>
        <w:ind w:left="60"/>
        <w:jc w:val="center"/>
        <w:rPr>
          <w:rStyle w:val="1"/>
          <w:b/>
          <w:sz w:val="28"/>
          <w:szCs w:val="28"/>
        </w:rPr>
      </w:pPr>
      <w:r w:rsidRPr="00133AEC">
        <w:rPr>
          <w:rStyle w:val="1"/>
          <w:b/>
          <w:sz w:val="28"/>
          <w:szCs w:val="28"/>
        </w:rPr>
        <w:t>3.Основные направления Программы</w:t>
      </w:r>
    </w:p>
    <w:p w:rsidR="00F6730C" w:rsidRPr="00133AEC" w:rsidRDefault="00F6730C" w:rsidP="00182B7F">
      <w:pPr>
        <w:pStyle w:val="21"/>
        <w:shd w:val="clear" w:color="auto" w:fill="auto"/>
        <w:tabs>
          <w:tab w:val="left" w:pos="665"/>
        </w:tabs>
        <w:spacing w:before="0" w:line="312" w:lineRule="exact"/>
        <w:ind w:left="60"/>
        <w:jc w:val="center"/>
        <w:rPr>
          <w:rStyle w:val="1"/>
          <w:b/>
          <w:sz w:val="28"/>
          <w:szCs w:val="28"/>
        </w:rPr>
      </w:pPr>
    </w:p>
    <w:p w:rsidR="00182B7F" w:rsidRPr="00133AEC" w:rsidRDefault="00182B7F" w:rsidP="00182B7F">
      <w:pPr>
        <w:pStyle w:val="21"/>
        <w:shd w:val="clear" w:color="auto" w:fill="auto"/>
        <w:tabs>
          <w:tab w:val="left" w:pos="665"/>
        </w:tabs>
        <w:spacing w:before="0" w:line="312" w:lineRule="exact"/>
        <w:ind w:left="60"/>
        <w:rPr>
          <w:rStyle w:val="1"/>
          <w:sz w:val="28"/>
          <w:szCs w:val="28"/>
        </w:rPr>
      </w:pPr>
      <w:r w:rsidRPr="00133AEC">
        <w:rPr>
          <w:rStyle w:val="1"/>
          <w:sz w:val="28"/>
          <w:szCs w:val="28"/>
        </w:rPr>
        <w:t>3.1. Программой предусмотрена реализация скоординированных действий по следующим основным направлениям: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665"/>
        </w:tabs>
        <w:spacing w:before="0" w:line="312" w:lineRule="exact"/>
        <w:ind w:lef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3.1.1. Обеспечение безопасности работника на рабочем месте.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943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3.1.2.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133AEC">
        <w:rPr>
          <w:rStyle w:val="1"/>
          <w:sz w:val="28"/>
          <w:szCs w:val="28"/>
        </w:rPr>
        <w:t>дств стр</w:t>
      </w:r>
      <w:proofErr w:type="gramEnd"/>
      <w:r w:rsidRPr="00133AEC">
        <w:rPr>
          <w:rStyle w:val="1"/>
          <w:sz w:val="28"/>
          <w:szCs w:val="28"/>
        </w:rPr>
        <w:t xml:space="preserve">аховых </w:t>
      </w:r>
      <w:r w:rsidRPr="00133AEC">
        <w:rPr>
          <w:rStyle w:val="1"/>
          <w:sz w:val="28"/>
          <w:szCs w:val="28"/>
        </w:rPr>
        <w:lastRenderedPageBreak/>
        <w:t>взносов на обязательное социальное страхование от несчастных случаев на производстве и профессиональных заболеваний.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660"/>
        </w:tabs>
        <w:spacing w:before="0" w:line="312" w:lineRule="exact"/>
        <w:ind w:lef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3.1.3.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Проведение специальной оценки условий труда.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814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3.1.4.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684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3.1.5.</w:t>
      </w:r>
      <w:r>
        <w:rPr>
          <w:rStyle w:val="1"/>
          <w:sz w:val="28"/>
          <w:szCs w:val="28"/>
        </w:rPr>
        <w:t xml:space="preserve"> </w:t>
      </w:r>
      <w:proofErr w:type="gramStart"/>
      <w:r w:rsidRPr="00133AEC">
        <w:rPr>
          <w:rStyle w:val="1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182B7F" w:rsidRPr="00133AEC" w:rsidRDefault="00182B7F" w:rsidP="00182B7F">
      <w:pPr>
        <w:pStyle w:val="21"/>
        <w:shd w:val="clear" w:color="auto" w:fill="auto"/>
        <w:tabs>
          <w:tab w:val="left" w:pos="742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3.1.6.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Проведение дней охраны труда, совещаний, семинаров и иных мероприятий по вопросам охраны труда.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737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3.1.7.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804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3.1.8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 xml:space="preserve">Организация </w:t>
      </w:r>
      <w:proofErr w:type="gramStart"/>
      <w:r w:rsidRPr="00133AEC">
        <w:rPr>
          <w:rStyle w:val="1"/>
          <w:sz w:val="28"/>
          <w:szCs w:val="28"/>
        </w:rPr>
        <w:t>контроля за</w:t>
      </w:r>
      <w:proofErr w:type="gramEnd"/>
      <w:r w:rsidRPr="00133AEC">
        <w:rPr>
          <w:rStyle w:val="1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809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3.1.9.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799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3.1.10.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785"/>
        </w:tabs>
        <w:spacing w:before="0" w:line="312" w:lineRule="exact"/>
        <w:ind w:lef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3.1.11.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 xml:space="preserve">Разработка и утверждение правил и инструкций по охране труда для работников </w:t>
      </w:r>
      <w:r w:rsidR="00F6730C">
        <w:rPr>
          <w:rStyle w:val="1"/>
          <w:sz w:val="28"/>
          <w:szCs w:val="28"/>
        </w:rPr>
        <w:t>ГБУЗ СО «НСП»</w:t>
      </w:r>
      <w:r w:rsidRPr="00133AEC">
        <w:rPr>
          <w:rStyle w:val="1"/>
          <w:sz w:val="28"/>
          <w:szCs w:val="28"/>
        </w:rPr>
        <w:t>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794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>3.1.12.</w:t>
      </w:r>
      <w:r>
        <w:rPr>
          <w:rStyle w:val="1"/>
          <w:sz w:val="28"/>
          <w:szCs w:val="28"/>
        </w:rPr>
        <w:t xml:space="preserve"> </w:t>
      </w:r>
      <w:r w:rsidRPr="00133AEC">
        <w:rPr>
          <w:rStyle w:val="1"/>
          <w:sz w:val="28"/>
          <w:szCs w:val="28"/>
        </w:rPr>
        <w:t>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82B7F" w:rsidRPr="00133AEC" w:rsidRDefault="00182B7F" w:rsidP="00182B7F">
      <w:pPr>
        <w:pStyle w:val="21"/>
        <w:shd w:val="clear" w:color="auto" w:fill="auto"/>
        <w:tabs>
          <w:tab w:val="left" w:pos="958"/>
        </w:tabs>
        <w:spacing w:before="0" w:line="312" w:lineRule="exact"/>
        <w:ind w:left="60" w:right="60"/>
        <w:rPr>
          <w:sz w:val="28"/>
          <w:szCs w:val="28"/>
        </w:rPr>
      </w:pPr>
      <w:r w:rsidRPr="00133AEC">
        <w:rPr>
          <w:rStyle w:val="1"/>
          <w:sz w:val="28"/>
          <w:szCs w:val="28"/>
        </w:rPr>
        <w:t xml:space="preserve">3.1.13.Привлечение к сотрудничеству в вопросах улучшения условий труда и </w:t>
      </w:r>
      <w:proofErr w:type="gramStart"/>
      <w:r w:rsidRPr="00133AEC">
        <w:rPr>
          <w:rStyle w:val="1"/>
          <w:sz w:val="28"/>
          <w:szCs w:val="28"/>
        </w:rPr>
        <w:t>контроля за</w:t>
      </w:r>
      <w:proofErr w:type="gramEnd"/>
      <w:r w:rsidRPr="00133AEC">
        <w:rPr>
          <w:rStyle w:val="1"/>
          <w:sz w:val="28"/>
          <w:szCs w:val="28"/>
        </w:rPr>
        <w:t xml:space="preserve"> охраной труда членов трудового  коллектива - через обеспечение работы совместных комитетов (комиссий) по охране труда</w:t>
      </w:r>
      <w:r w:rsidR="009C4536">
        <w:rPr>
          <w:rStyle w:val="1"/>
          <w:sz w:val="28"/>
          <w:szCs w:val="28"/>
        </w:rPr>
        <w:t xml:space="preserve"> и</w:t>
      </w:r>
      <w:r w:rsidRPr="00133AEC">
        <w:rPr>
          <w:rStyle w:val="1"/>
          <w:sz w:val="28"/>
          <w:szCs w:val="28"/>
        </w:rPr>
        <w:t xml:space="preserve"> уполномоченных  лиц </w:t>
      </w:r>
      <w:r w:rsidR="009C4536">
        <w:rPr>
          <w:rStyle w:val="1"/>
          <w:sz w:val="28"/>
          <w:szCs w:val="28"/>
        </w:rPr>
        <w:t>от коллектива ГБУЗ СО «НСП»</w:t>
      </w:r>
      <w:r w:rsidR="009C4536" w:rsidRPr="00133AEC">
        <w:rPr>
          <w:rStyle w:val="1"/>
          <w:sz w:val="28"/>
          <w:szCs w:val="28"/>
        </w:rPr>
        <w:t>.</w:t>
      </w:r>
    </w:p>
    <w:p w:rsidR="00182B7F" w:rsidRDefault="00182B7F"/>
    <w:p w:rsidR="00182B7F" w:rsidRDefault="00182B7F"/>
    <w:p w:rsidR="00182B7F" w:rsidRDefault="00182B7F"/>
    <w:p w:rsidR="00182B7F" w:rsidRDefault="00182B7F"/>
    <w:p w:rsidR="006769FD" w:rsidRDefault="006769FD"/>
    <w:p w:rsidR="006769FD" w:rsidRDefault="006769FD"/>
    <w:p w:rsidR="006769FD" w:rsidRDefault="006769FD"/>
    <w:p w:rsidR="006769FD" w:rsidRDefault="006769FD"/>
    <w:p w:rsidR="006769FD" w:rsidRDefault="006769FD"/>
    <w:p w:rsidR="006769FD" w:rsidRDefault="006769FD"/>
    <w:p w:rsidR="006769FD" w:rsidRDefault="006769FD"/>
    <w:p w:rsidR="006769FD" w:rsidRDefault="006769FD"/>
    <w:p w:rsidR="006769FD" w:rsidRDefault="006769FD"/>
    <w:p w:rsidR="006769FD" w:rsidRPr="006769FD" w:rsidRDefault="006769FD" w:rsidP="006769FD">
      <w:pPr>
        <w:ind w:right="340" w:firstLine="23"/>
        <w:jc w:val="right"/>
        <w:rPr>
          <w:rStyle w:val="511pt0pt"/>
          <w:rFonts w:eastAsia="Courier New"/>
          <w:b w:val="0"/>
          <w:sz w:val="28"/>
          <w:szCs w:val="28"/>
        </w:rPr>
      </w:pPr>
      <w:r w:rsidRPr="006769FD">
        <w:rPr>
          <w:rStyle w:val="511pt0pt"/>
          <w:rFonts w:eastAsia="Courier New"/>
          <w:b w:val="0"/>
          <w:sz w:val="28"/>
          <w:szCs w:val="28"/>
        </w:rPr>
        <w:t xml:space="preserve">ПРИЛОЖЕНИЕ № 1 </w:t>
      </w:r>
    </w:p>
    <w:p w:rsidR="006769FD" w:rsidRPr="006769FD" w:rsidRDefault="006769FD" w:rsidP="006769FD">
      <w:pPr>
        <w:ind w:right="340" w:firstLine="23"/>
        <w:jc w:val="right"/>
        <w:rPr>
          <w:rStyle w:val="50pt"/>
          <w:rFonts w:eastAsia="Courier New"/>
          <w:b w:val="0"/>
          <w:sz w:val="28"/>
          <w:szCs w:val="28"/>
        </w:rPr>
      </w:pPr>
      <w:r>
        <w:rPr>
          <w:rStyle w:val="50pt"/>
          <w:rFonts w:eastAsia="Courier New"/>
          <w:b w:val="0"/>
          <w:sz w:val="28"/>
          <w:szCs w:val="28"/>
        </w:rPr>
        <w:t xml:space="preserve">к </w:t>
      </w:r>
      <w:r w:rsidRPr="006769FD">
        <w:rPr>
          <w:rStyle w:val="50pt"/>
          <w:rFonts w:eastAsia="Courier New"/>
          <w:b w:val="0"/>
          <w:sz w:val="28"/>
          <w:szCs w:val="28"/>
        </w:rPr>
        <w:t xml:space="preserve"> программе</w:t>
      </w:r>
    </w:p>
    <w:p w:rsidR="006769FD" w:rsidRPr="006769FD" w:rsidRDefault="006769FD" w:rsidP="006769FD">
      <w:pPr>
        <w:ind w:right="340" w:firstLine="23"/>
        <w:jc w:val="right"/>
        <w:rPr>
          <w:rStyle w:val="50"/>
          <w:rFonts w:eastAsia="Courier New"/>
          <w:b w:val="0"/>
          <w:sz w:val="28"/>
          <w:szCs w:val="28"/>
        </w:rPr>
      </w:pPr>
      <w:r w:rsidRPr="006769FD">
        <w:rPr>
          <w:rStyle w:val="50pt"/>
          <w:rFonts w:eastAsia="Courier New"/>
          <w:b w:val="0"/>
          <w:sz w:val="28"/>
          <w:szCs w:val="28"/>
        </w:rPr>
        <w:t xml:space="preserve"> </w:t>
      </w:r>
      <w:r w:rsidR="0017119D" w:rsidRPr="00133AEC">
        <w:rPr>
          <w:rFonts w:ascii="Times New Roman" w:hAnsi="Times New Roman" w:cs="Times New Roman"/>
          <w:sz w:val="28"/>
          <w:szCs w:val="28"/>
        </w:rPr>
        <w:t>«НУЛЕВ</w:t>
      </w:r>
      <w:r w:rsidR="0017119D">
        <w:rPr>
          <w:rFonts w:ascii="Times New Roman" w:hAnsi="Times New Roman" w:cs="Times New Roman"/>
          <w:sz w:val="28"/>
          <w:szCs w:val="28"/>
        </w:rPr>
        <w:t>ОЙ ТРАВМАТИЗМ</w:t>
      </w:r>
      <w:r w:rsidR="0017119D" w:rsidRPr="00133AEC">
        <w:rPr>
          <w:rFonts w:ascii="Times New Roman" w:hAnsi="Times New Roman" w:cs="Times New Roman"/>
          <w:sz w:val="28"/>
          <w:szCs w:val="28"/>
        </w:rPr>
        <w:t>»</w:t>
      </w:r>
    </w:p>
    <w:p w:rsidR="006769FD" w:rsidRDefault="006769FD" w:rsidP="006769FD">
      <w:pPr>
        <w:ind w:right="340" w:firstLine="23"/>
        <w:jc w:val="right"/>
        <w:rPr>
          <w:rStyle w:val="50"/>
          <w:rFonts w:eastAsia="Courier New"/>
          <w:sz w:val="20"/>
          <w:szCs w:val="28"/>
        </w:rPr>
      </w:pPr>
    </w:p>
    <w:p w:rsidR="006769FD" w:rsidRDefault="006769FD" w:rsidP="006769FD">
      <w:pPr>
        <w:ind w:right="340" w:firstLine="23"/>
        <w:jc w:val="right"/>
        <w:rPr>
          <w:rStyle w:val="50"/>
          <w:rFonts w:eastAsia="Courier New"/>
          <w:sz w:val="20"/>
          <w:szCs w:val="28"/>
        </w:rPr>
      </w:pPr>
    </w:p>
    <w:p w:rsidR="006769FD" w:rsidRPr="006769FD" w:rsidRDefault="006769FD" w:rsidP="006769FD">
      <w:pPr>
        <w:pStyle w:val="s7"/>
        <w:spacing w:before="0" w:beforeAutospacing="0" w:after="90" w:afterAutospacing="0" w:line="324" w:lineRule="atLeast"/>
        <w:jc w:val="center"/>
        <w:rPr>
          <w:b/>
          <w:sz w:val="28"/>
          <w:szCs w:val="28"/>
        </w:rPr>
      </w:pPr>
      <w:r w:rsidRPr="006769FD">
        <w:rPr>
          <w:rStyle w:val="s6"/>
          <w:b/>
          <w:sz w:val="28"/>
          <w:szCs w:val="28"/>
        </w:rPr>
        <w:t>ПЕРЕЧЕНЬ МЕРОПРИЯТИЙ</w:t>
      </w:r>
    </w:p>
    <w:p w:rsidR="006769FD" w:rsidRPr="006769FD" w:rsidRDefault="006769FD" w:rsidP="006769FD">
      <w:pPr>
        <w:ind w:right="340" w:firstLine="23"/>
        <w:jc w:val="center"/>
        <w:rPr>
          <w:b/>
          <w:sz w:val="20"/>
          <w:szCs w:val="28"/>
        </w:rPr>
      </w:pPr>
      <w:r w:rsidRPr="006769FD">
        <w:rPr>
          <w:rStyle w:val="s6"/>
          <w:rFonts w:ascii="Times New Roman" w:hAnsi="Times New Roman" w:cs="Times New Roman"/>
          <w:b/>
          <w:sz w:val="28"/>
          <w:szCs w:val="28"/>
        </w:rPr>
        <w:t>по реализации программы "НУЛЕВОЙ ТРАВМАТИЗМ»</w:t>
      </w:r>
    </w:p>
    <w:p w:rsidR="006769FD" w:rsidRDefault="006769F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954"/>
        <w:gridCol w:w="2126"/>
        <w:gridCol w:w="1715"/>
      </w:tblGrid>
      <w:tr w:rsidR="006769FD" w:rsidRPr="006769FD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rPr>
                <w:rStyle w:val="s3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rPr>
                <w:rStyle w:val="s3"/>
              </w:rPr>
              <w:t>Ответственные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>Срок исполнения</w:t>
            </w:r>
          </w:p>
        </w:tc>
      </w:tr>
      <w:tr w:rsidR="006769FD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1.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b/>
              </w:rPr>
            </w:pPr>
            <w:r w:rsidRPr="00BB60D7">
              <w:rPr>
                <w:rStyle w:val="s3"/>
                <w:b/>
              </w:rPr>
              <w:t>СОВЕРШЕНСТВОВАНИЕ НОРМАТИВНО-ПРАВОВОЙ БАЗЫ В ОБЛАСТИ ОХРАНЫ ТРУДА 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</w:p>
        </w:tc>
      </w:tr>
      <w:tr w:rsidR="006769FD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1.1.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rPr>
                <w:rStyle w:val="s3"/>
              </w:rPr>
              <w:t>Анализ информации о состоянии условий и охраны труда 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0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врач, 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ежеквартально</w:t>
            </w:r>
          </w:p>
        </w:tc>
      </w:tr>
      <w:tr w:rsidR="006769FD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1.2.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rPr>
                <w:rStyle w:val="s3"/>
              </w:rPr>
              <w:t>Систематизация</w:t>
            </w:r>
            <w:r w:rsidR="006769FD" w:rsidRPr="00BB60D7">
              <w:rPr>
                <w:rStyle w:val="s3"/>
              </w:rPr>
              <w:t xml:space="preserve"> информации о состоянии условий и охраны труда в </w:t>
            </w:r>
            <w:r w:rsidRPr="00BB60D7">
              <w:rPr>
                <w:rStyle w:val="s3"/>
              </w:rPr>
              <w:t>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ежеквартально</w:t>
            </w:r>
          </w:p>
        </w:tc>
      </w:tr>
      <w:tr w:rsidR="006769FD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1.</w:t>
            </w:r>
            <w:r w:rsidR="00B46538" w:rsidRPr="00BB60D7">
              <w:rPr>
                <w:rStyle w:val="s3"/>
              </w:rPr>
              <w:t>3</w:t>
            </w:r>
            <w:r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rPr>
                <w:rStyle w:val="s3"/>
              </w:rPr>
              <w:t>Обеспечение наличия комплекта нормативных правовых актов, </w:t>
            </w:r>
            <w:r w:rsidRPr="00BB60D7">
              <w:br/>
            </w:r>
            <w:r w:rsidRPr="00BB60D7">
              <w:rPr>
                <w:rStyle w:val="s3"/>
              </w:rPr>
              <w:t>содержащих требования охраны труда в соответствии со спецификой деятельности (далее – НПА по охране труда)</w:t>
            </w:r>
            <w:r w:rsidR="00B46538" w:rsidRPr="00BB60D7">
              <w:rPr>
                <w:rStyle w:val="s3"/>
              </w:rPr>
              <w:t xml:space="preserve"> 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  <w:p w:rsidR="00B46538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1 раз в полгода</w:t>
            </w:r>
          </w:p>
        </w:tc>
      </w:tr>
      <w:tr w:rsidR="006769FD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1.4</w:t>
            </w:r>
            <w:r w:rsidR="006769FD"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6769FD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rPr>
                <w:rStyle w:val="s3"/>
              </w:rPr>
              <w:t xml:space="preserve">Составление перечня </w:t>
            </w:r>
            <w:proofErr w:type="gramStart"/>
            <w:r w:rsidRPr="00BB60D7">
              <w:rPr>
                <w:rStyle w:val="s3"/>
              </w:rPr>
              <w:t>имеющихся</w:t>
            </w:r>
            <w:proofErr w:type="gramEnd"/>
            <w:r w:rsidRPr="00BB60D7">
              <w:rPr>
                <w:rStyle w:val="s3"/>
              </w:rPr>
              <w:t xml:space="preserve"> НПА по охране труда</w:t>
            </w:r>
            <w:r w:rsidR="00F6730C">
              <w:rPr>
                <w:rStyle w:val="s3"/>
              </w:rPr>
              <w:t xml:space="preserve"> </w:t>
            </w:r>
            <w:r w:rsidR="00F6730C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9FD" w:rsidRPr="00BB60D7" w:rsidRDefault="00B46538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1 раз в полгода</w:t>
            </w:r>
          </w:p>
        </w:tc>
      </w:tr>
      <w:tr w:rsidR="00B46538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B46538">
            <w:pPr>
              <w:pStyle w:val="s10"/>
              <w:spacing w:before="90" w:beforeAutospacing="0" w:after="0" w:afterAutospacing="0" w:line="216" w:lineRule="atLeast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>1.5.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 xml:space="preserve">Оценка актуальности </w:t>
            </w:r>
            <w:proofErr w:type="gramStart"/>
            <w:r w:rsidRPr="00BB60D7">
              <w:rPr>
                <w:rStyle w:val="s3"/>
              </w:rPr>
              <w:t>имеющихся</w:t>
            </w:r>
            <w:proofErr w:type="gramEnd"/>
            <w:r w:rsidRPr="00BB60D7">
              <w:rPr>
                <w:rStyle w:val="s3"/>
              </w:rPr>
              <w:t xml:space="preserve"> НПА по охране труда</w:t>
            </w:r>
            <w:r w:rsidR="00F6730C">
              <w:rPr>
                <w:rStyle w:val="s3"/>
              </w:rPr>
              <w:t xml:space="preserve"> </w:t>
            </w:r>
            <w:r w:rsidR="00F6730C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1 раз в полгода</w:t>
            </w:r>
          </w:p>
        </w:tc>
      </w:tr>
      <w:tr w:rsidR="00B46538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B46538">
            <w:pPr>
              <w:pStyle w:val="s10"/>
              <w:spacing w:before="90" w:beforeAutospacing="0" w:after="0" w:afterAutospacing="0" w:line="216" w:lineRule="atLeast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>1.6.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>Пересмотр и актуализация должностных регламентов, положений о подразделениях в целях распределения функций и обязанностей по охране труда</w:t>
            </w:r>
            <w:r w:rsidR="00F6730C">
              <w:rPr>
                <w:rStyle w:val="s3"/>
              </w:rPr>
              <w:t xml:space="preserve"> </w:t>
            </w:r>
            <w:r w:rsidR="00F6730C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58236A">
            <w:pPr>
              <w:pStyle w:val="s10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врач, 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538" w:rsidRPr="00BB60D7" w:rsidRDefault="00B46538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8472D8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8472D8" w:rsidP="00B46538">
            <w:pPr>
              <w:pStyle w:val="s10"/>
              <w:spacing w:before="90" w:beforeAutospacing="0" w:after="0" w:afterAutospacing="0" w:line="216" w:lineRule="atLeast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>1.7.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8472D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rStyle w:val="s3"/>
              </w:rPr>
            </w:pPr>
            <w:r w:rsidRPr="00BB60D7">
              <w:rPr>
                <w:rStyle w:val="s3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  <w:r w:rsidR="00F6730C">
              <w:rPr>
                <w:rStyle w:val="s3"/>
              </w:rPr>
              <w:t xml:space="preserve"> </w:t>
            </w:r>
            <w:r w:rsidR="00F6730C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8472D8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8472D8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8472D8" w:rsidRPr="00BE1747" w:rsidTr="00592289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8472D8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8472D8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b/>
              </w:rPr>
            </w:pPr>
            <w:r w:rsidRPr="00BB60D7">
              <w:rPr>
                <w:rStyle w:val="s3"/>
                <w:b/>
              </w:rPr>
              <w:t xml:space="preserve">ПРЕВЕНТИВНЫЕ МЕРЫ, НАПРАВЛЕННЫЕ НА СНИЖЕНИЕ </w:t>
            </w:r>
            <w:r w:rsidR="00592289" w:rsidRPr="00BB60D7">
              <w:rPr>
                <w:rStyle w:val="s3"/>
                <w:b/>
              </w:rPr>
              <w:t xml:space="preserve"> ПРОИЗВОДСТВЕННОГО ТРАВМАТИЗМА И ПРОФЕССИОНАЛЬНОЙ ЗАБОЛЕВАЕМОСТИ. НЕПРЕРЫВНАЯ ПОДГОТОВКА РАБОТНИКОВ ПО ОХРАНЕ ТРУДА.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8472D8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8472D8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</w:p>
        </w:tc>
      </w:tr>
      <w:tr w:rsidR="0059228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lastRenderedPageBreak/>
              <w:t>2.1.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  <w:r w:rsidR="00F6730C">
              <w:t xml:space="preserve"> </w:t>
            </w:r>
            <w:r w:rsidR="00F6730C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592289">
            <w:pPr>
              <w:pStyle w:val="s10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592289" w:rsidRPr="00BB60D7" w:rsidRDefault="00592289" w:rsidP="00592289">
            <w:pPr>
              <w:pStyle w:val="s10"/>
              <w:spacing w:before="90" w:beforeAutospacing="0" w:after="0" w:afterAutospacing="0" w:line="216" w:lineRule="atLeast"/>
              <w:ind w:right="53" w:firstLine="144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8472D8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8472D8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</w:t>
            </w:r>
            <w:r w:rsidR="00592289" w:rsidRPr="00BB60D7">
              <w:rPr>
                <w:rStyle w:val="s3"/>
              </w:rPr>
              <w:t>2.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59228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2D8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2D8" w:rsidRPr="00BB60D7" w:rsidRDefault="00592289" w:rsidP="00592289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>По мере принятия на работу</w:t>
            </w:r>
          </w:p>
        </w:tc>
      </w:tr>
      <w:tr w:rsidR="0059228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2.3.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F6730C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Организация различных информационно-методических площадок: уголк</w:t>
            </w:r>
            <w:r w:rsidR="00F6730C">
              <w:t>а</w:t>
            </w:r>
            <w:r w:rsidRPr="00BB60D7">
              <w:t xml:space="preserve"> охраны труда</w:t>
            </w:r>
            <w:r w:rsidR="00F6730C">
              <w:t xml:space="preserve"> и</w:t>
            </w:r>
            <w:r w:rsidRPr="00BB60D7">
              <w:t xml:space="preserve"> методическ</w:t>
            </w:r>
            <w:r w:rsidR="00F6730C">
              <w:t>ого</w:t>
            </w:r>
            <w:r w:rsidRPr="00BB60D7">
              <w:t xml:space="preserve"> кабинет</w:t>
            </w:r>
            <w:r w:rsidR="00F6730C"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59228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2.4.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согласно 3-х ступенчатому контролю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>постоянно</w:t>
            </w:r>
          </w:p>
        </w:tc>
      </w:tr>
      <w:tr w:rsidR="0059228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2.5.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врач, 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289" w:rsidRPr="00BB60D7" w:rsidRDefault="00592289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1 раз в полгода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2.6.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2.7.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proofErr w:type="gramStart"/>
            <w:r w:rsidRPr="00BB60D7">
              <w:t>Обучение по охране</w:t>
            </w:r>
            <w:proofErr w:type="gramEnd"/>
            <w:r w:rsidRPr="00BB60D7">
              <w:t xml:space="preserve">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2.8.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BB60D7">
              <w:t>обучение по охране</w:t>
            </w:r>
            <w:proofErr w:type="gramEnd"/>
            <w:r w:rsidRPr="00BB60D7">
              <w:t xml:space="preserve"> труда и проверку знаний требований охраны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E270C9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  <w:p w:rsidR="00E270C9" w:rsidRPr="00BB60D7" w:rsidRDefault="00E270C9" w:rsidP="00E270C9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2.9.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 xml:space="preserve">Обеспечение работников средствами индивидуальной защиты (далее – </w:t>
            </w:r>
            <w:proofErr w:type="gramStart"/>
            <w:r w:rsidRPr="00BB60D7">
              <w:t>СИЗ</w:t>
            </w:r>
            <w:proofErr w:type="gramEnd"/>
            <w:r w:rsidRPr="00BB60D7"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 xml:space="preserve">Главный </w:t>
            </w:r>
            <w:r w:rsidRPr="00BB60D7">
              <w:lastRenderedPageBreak/>
              <w:t>бухгалтер</w:t>
            </w:r>
          </w:p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lastRenderedPageBreak/>
              <w:t>ежегодно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4405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lastRenderedPageBreak/>
              <w:t>2.1</w:t>
            </w:r>
            <w:r w:rsidR="00584405" w:rsidRPr="00BB60D7">
              <w:rPr>
                <w:rStyle w:val="s3"/>
              </w:rPr>
              <w:t>0</w:t>
            </w:r>
            <w:r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proofErr w:type="gramStart"/>
            <w:r w:rsidRPr="00BB60D7">
              <w:t>Контроль за</w:t>
            </w:r>
            <w:proofErr w:type="gramEnd"/>
            <w:r w:rsidRPr="00BB60D7">
              <w:t xml:space="preserve"> обязательным применением работниками СИЗ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E270C9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  <w:p w:rsidR="00E270C9" w:rsidRPr="00BB60D7" w:rsidRDefault="00E270C9" w:rsidP="00E270C9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Руководители структурных подразделений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Перед началом работы с вредными условиями труда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584405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</w:t>
            </w:r>
            <w:r w:rsidR="00584405" w:rsidRPr="00BB60D7">
              <w:rPr>
                <w:rStyle w:val="s3"/>
              </w:rPr>
              <w:t>1</w:t>
            </w:r>
            <w:r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Медицинские осмотры (обследования) работников</w:t>
            </w:r>
            <w:r w:rsidR="009C4536" w:rsidRPr="00BB60D7">
              <w:rPr>
                <w:rStyle w:val="s3"/>
              </w:rPr>
              <w:t xml:space="preserve">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A2024A" w:rsidP="00A2024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Специалист, ответственный за проведения медицинских осмотров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E270C9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584405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405" w:rsidRPr="00BB60D7" w:rsidRDefault="00584405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2.12.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405" w:rsidRPr="00BB60D7" w:rsidRDefault="00584405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Составление контингента работников, подлежащих периодическим и (или) предварительным осмотрам</w:t>
            </w:r>
            <w:r w:rsidR="009C4536" w:rsidRPr="00BB60D7">
              <w:rPr>
                <w:rStyle w:val="s3"/>
              </w:rPr>
              <w:t xml:space="preserve"> </w:t>
            </w:r>
            <w:r w:rsidR="009C4536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405" w:rsidRPr="00BB60D7" w:rsidRDefault="00A2024A" w:rsidP="00A2024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Специалист, ответственный за проведения медицинских осмотров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4405" w:rsidRPr="00BB60D7" w:rsidRDefault="00584405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C56880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880" w:rsidRPr="00BB60D7" w:rsidRDefault="00C56880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2.13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880" w:rsidRPr="00BB60D7" w:rsidRDefault="00C56880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880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 xml:space="preserve">Специалист, ответственный за проведения медицинских осмотров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880" w:rsidRPr="00BB60D7" w:rsidRDefault="00C56880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270C9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2.14.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 xml:space="preserve">Выдача лицам, поступающим на работу, направления на предварительный медицинский осмотр, под роспись и </w:t>
            </w:r>
            <w:proofErr w:type="spellStart"/>
            <w:r w:rsidRPr="00BB60D7">
              <w:t>учѐт</w:t>
            </w:r>
            <w:proofErr w:type="spellEnd"/>
            <w:r w:rsidRPr="00BB60D7">
              <w:t xml:space="preserve"> выданных направлений</w:t>
            </w:r>
            <w:r w:rsidR="009C4536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Специалист, ответственный за проведения медицинских осмотров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0C9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2.15.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A2024A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Определение частоты проведения периодических осмотров в соответствии с типами вредных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Специалист, ответственный за проведения медицинских осмотров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2.16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Составление списков работников, подлежащих периодическим и (или) предварительным осмотрам</w:t>
            </w:r>
            <w:r w:rsidR="009C4536">
              <w:t xml:space="preserve"> </w:t>
            </w:r>
            <w:r w:rsidR="009C4536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Специалист, ответственный за проведения медицинских осмотров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2.17.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Участие в федеральных, областных и районных конкурсах по охране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2.18.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 xml:space="preserve">Организация проведения </w:t>
            </w:r>
            <w:proofErr w:type="gramStart"/>
            <w:r w:rsidRPr="00BB60D7">
              <w:t>контроля за</w:t>
            </w:r>
            <w:proofErr w:type="gramEnd"/>
            <w:r w:rsidRPr="00BB60D7">
              <w:t xml:space="preserve"> соблюдением норм охраны труда</w:t>
            </w:r>
            <w:r w:rsidR="009C4536">
              <w:t xml:space="preserve"> </w:t>
            </w:r>
            <w:r w:rsidR="009C4536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24A" w:rsidRPr="00BB60D7" w:rsidRDefault="00A2024A" w:rsidP="00A2024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A2024A" w:rsidRPr="00BB60D7" w:rsidRDefault="00A2024A" w:rsidP="00A2024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  <w:p w:rsidR="00A2024A" w:rsidRPr="00BB60D7" w:rsidRDefault="00A2024A" w:rsidP="00A2024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Руководители структурных подразделений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 xml:space="preserve">По мере </w:t>
            </w:r>
            <w:proofErr w:type="gramStart"/>
            <w:r w:rsidRPr="00BB60D7">
              <w:rPr>
                <w:rStyle w:val="s3"/>
              </w:rPr>
              <w:t>необходим</w:t>
            </w:r>
            <w:proofErr w:type="gramEnd"/>
            <w:r w:rsidRPr="00BB60D7">
              <w:rPr>
                <w:rStyle w:val="s3"/>
              </w:rPr>
              <w:t>.</w:t>
            </w: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lastRenderedPageBreak/>
              <w:t>3.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b/>
              </w:rPr>
            </w:pPr>
            <w:r w:rsidRPr="00BB60D7">
              <w:rPr>
                <w:b/>
              </w:rPr>
              <w:t>СПЕЦИАЛЬНАЯ ОЦЕНКА УСЛОВИЙ ТРУДА РАБОТАЮЩИХ В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24A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</w:p>
        </w:tc>
      </w:tr>
      <w:tr w:rsidR="00A2024A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3.1.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 xml:space="preserve">Проведение специальной оценки условий труда </w:t>
            </w:r>
            <w:r w:rsidR="009C4536" w:rsidRPr="00BB60D7">
              <w:rPr>
                <w:rStyle w:val="s3"/>
              </w:rPr>
              <w:t>в ГБУЗ СО «НСП»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Специализированная организация на проведение СОУТ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24A" w:rsidRPr="00BB60D7" w:rsidRDefault="00A2024A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>1 раз в 5 лет</w:t>
            </w:r>
          </w:p>
        </w:tc>
      </w:tr>
      <w:tr w:rsidR="00BB60D7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3.2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Реализация мероприятий, разработанных по результатам проведения специальной оценки условий труда</w:t>
            </w:r>
            <w:r w:rsidR="009C4536">
              <w:t xml:space="preserve"> </w:t>
            </w:r>
            <w:r w:rsidR="009C4536" w:rsidRPr="00BB60D7">
              <w:rPr>
                <w:rStyle w:val="s3"/>
              </w:rPr>
              <w:t>в ГБУЗ СО «НСП»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BB60D7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3.3..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rPr>
                <w:rStyle w:val="s3"/>
              </w:rPr>
              <w:t>ежеквартально</w:t>
            </w:r>
          </w:p>
        </w:tc>
      </w:tr>
      <w:tr w:rsidR="00BB60D7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3.4.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Специалист по охране труда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BB60D7" w:rsidRPr="00BE1747" w:rsidTr="00BB60D7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 w:rsidRPr="00BB60D7">
              <w:rPr>
                <w:rStyle w:val="s3"/>
              </w:rPr>
              <w:t>4.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  <w:rPr>
                <w:b/>
              </w:rPr>
            </w:pPr>
            <w:r w:rsidRPr="00BB60D7">
              <w:rPr>
                <w:b/>
              </w:rPr>
              <w:t>ПРОФИЛАКТИЧЕСКИЕ МЕРОПРИЯТИЯ, НАПРАВЛЕННЫЕ НА СОХРАНЕНИЕ ЗДОРОВЬЯ НА РАБОЧИХ МЕСТАХ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B46538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B46538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</w:p>
        </w:tc>
      </w:tr>
      <w:tr w:rsidR="00BB60D7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ED66C0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>
              <w:rPr>
                <w:rStyle w:val="s3"/>
              </w:rPr>
              <w:t>4.1</w:t>
            </w:r>
            <w:r w:rsidR="00BB60D7"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BB60D7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бухгалтер</w:t>
            </w:r>
          </w:p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Уполномоченный от коллектива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0D7" w:rsidRPr="00BB60D7" w:rsidRDefault="00BB60D7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D66C0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BB60D7" w:rsidRDefault="00ED66C0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>
              <w:rPr>
                <w:rStyle w:val="s3"/>
              </w:rPr>
              <w:t>4.2</w:t>
            </w:r>
            <w:r w:rsidRPr="00BB60D7">
              <w:rPr>
                <w:rStyle w:val="s3"/>
              </w:rPr>
              <w:t>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ED66C0" w:rsidRDefault="00ED66C0" w:rsidP="00ED66C0">
            <w:pPr>
              <w:jc w:val="center"/>
              <w:rPr>
                <w:rFonts w:ascii="Times New Roman" w:hAnsi="Times New Roman" w:cs="Times New Roman"/>
              </w:rPr>
            </w:pPr>
            <w:r w:rsidRPr="00ED66C0">
              <w:rPr>
                <w:rFonts w:ascii="Times New Roman" w:hAnsi="Times New Roman" w:cs="Times New Roman"/>
              </w:rPr>
              <w:t>Реализация мероприятий, направленных на профилактику и преодоление зависимостей (вредных привычек)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6C0" w:rsidRPr="00BB60D7" w:rsidRDefault="00ED66C0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ED66C0" w:rsidRPr="00BB60D7" w:rsidRDefault="00ED66C0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по медицинской профилактике</w:t>
            </w:r>
          </w:p>
          <w:p w:rsidR="00ED66C0" w:rsidRPr="00BB60D7" w:rsidRDefault="00ED66C0" w:rsidP="0058236A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Уполномоченный от коллектива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BB60D7" w:rsidRDefault="00ED66C0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  <w:tr w:rsidR="00ED66C0" w:rsidRPr="00BE1747" w:rsidTr="00B46538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BB60D7" w:rsidRDefault="00ED66C0" w:rsidP="00B46538">
            <w:pPr>
              <w:pStyle w:val="s10"/>
              <w:spacing w:before="90" w:beforeAutospacing="0" w:after="0" w:afterAutospacing="0" w:line="216" w:lineRule="atLeast"/>
              <w:jc w:val="center"/>
            </w:pPr>
            <w:r>
              <w:rPr>
                <w:rStyle w:val="s3"/>
              </w:rPr>
              <w:t>4.3.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ED66C0" w:rsidRDefault="00ED66C0" w:rsidP="00B46538">
            <w:pPr>
              <w:pStyle w:val="s11"/>
              <w:spacing w:before="90" w:beforeAutospacing="0" w:after="0" w:afterAutospacing="0" w:line="216" w:lineRule="atLeast"/>
              <w:ind w:left="119" w:right="101"/>
              <w:jc w:val="center"/>
            </w:pPr>
            <w:r w:rsidRPr="00ED66C0">
              <w:t>Реализация мероприятий, направленных</w:t>
            </w:r>
            <w:r w:rsidRPr="00ED66C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на формирование ценностей здорового образа жизни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6C0" w:rsidRPr="00BB60D7" w:rsidRDefault="00ED66C0" w:rsidP="00ED66C0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Главный врач</w:t>
            </w:r>
          </w:p>
          <w:p w:rsidR="00ED66C0" w:rsidRPr="00BB60D7" w:rsidRDefault="00ED66C0" w:rsidP="00ED66C0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по медицинской профилактике</w:t>
            </w:r>
          </w:p>
          <w:p w:rsidR="00ED66C0" w:rsidRPr="00BB60D7" w:rsidRDefault="00ED66C0" w:rsidP="00ED66C0">
            <w:pPr>
              <w:pStyle w:val="s12"/>
              <w:spacing w:before="90" w:beforeAutospacing="0" w:after="0" w:afterAutospacing="0" w:line="216" w:lineRule="atLeast"/>
              <w:ind w:right="53" w:firstLine="144"/>
              <w:jc w:val="center"/>
            </w:pPr>
            <w:r w:rsidRPr="00BB60D7">
              <w:t>Уполномоченный от коллектива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6C0" w:rsidRPr="00BB60D7" w:rsidRDefault="00ED66C0" w:rsidP="0058236A">
            <w:pPr>
              <w:pStyle w:val="s12"/>
              <w:spacing w:before="90" w:beforeAutospacing="0" w:after="0" w:afterAutospacing="0" w:line="216" w:lineRule="atLeast"/>
              <w:ind w:right="141" w:firstLine="54"/>
              <w:jc w:val="center"/>
            </w:pPr>
            <w:r w:rsidRPr="00BB60D7">
              <w:t>ежегодно</w:t>
            </w:r>
          </w:p>
        </w:tc>
      </w:tr>
    </w:tbl>
    <w:p w:rsidR="00182B7F" w:rsidRDefault="00182B7F"/>
    <w:p w:rsidR="00182B7F" w:rsidRDefault="00182B7F"/>
    <w:sectPr w:rsidR="0018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7F"/>
    <w:rsid w:val="0017119D"/>
    <w:rsid w:val="00182B7F"/>
    <w:rsid w:val="003D3743"/>
    <w:rsid w:val="00584405"/>
    <w:rsid w:val="00592289"/>
    <w:rsid w:val="005D15E3"/>
    <w:rsid w:val="006769FD"/>
    <w:rsid w:val="00791B37"/>
    <w:rsid w:val="008472D8"/>
    <w:rsid w:val="0091398F"/>
    <w:rsid w:val="009C4536"/>
    <w:rsid w:val="00A1652A"/>
    <w:rsid w:val="00A2024A"/>
    <w:rsid w:val="00AB21EE"/>
    <w:rsid w:val="00B46538"/>
    <w:rsid w:val="00BB60D7"/>
    <w:rsid w:val="00C41101"/>
    <w:rsid w:val="00C56880"/>
    <w:rsid w:val="00E270C9"/>
    <w:rsid w:val="00ED66C0"/>
    <w:rsid w:val="00F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B7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101"/>
    <w:pPr>
      <w:keepNext/>
      <w:widowControl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1101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10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41101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C41101"/>
    <w:pPr>
      <w:widowControl/>
      <w:jc w:val="center"/>
    </w:pPr>
    <w:rPr>
      <w:b/>
      <w:sz w:val="52"/>
      <w:u w:val="single"/>
      <w:lang w:eastAsia="en-US"/>
    </w:rPr>
  </w:style>
  <w:style w:type="character" w:customStyle="1" w:styleId="a4">
    <w:name w:val="Название Знак"/>
    <w:basedOn w:val="a0"/>
    <w:link w:val="a3"/>
    <w:rsid w:val="00C41101"/>
    <w:rPr>
      <w:rFonts w:ascii="Courier New" w:hAnsi="Courier New"/>
      <w:b/>
      <w:sz w:val="52"/>
      <w:u w:val="single"/>
    </w:rPr>
  </w:style>
  <w:style w:type="character" w:customStyle="1" w:styleId="4">
    <w:name w:val="Основной текст (4)_"/>
    <w:basedOn w:val="a0"/>
    <w:rsid w:val="00182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0">
    <w:name w:val="Основной текст (4)"/>
    <w:basedOn w:val="4"/>
    <w:rsid w:val="00182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ConsPlusNormal">
    <w:name w:val="ConsPlusNormal"/>
    <w:uiPriority w:val="99"/>
    <w:rsid w:val="00182B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5">
    <w:name w:val="Основной текст_"/>
    <w:basedOn w:val="a0"/>
    <w:link w:val="21"/>
    <w:rsid w:val="00182B7F"/>
    <w:rPr>
      <w:spacing w:val="1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rsid w:val="00182B7F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182B7F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11pt0pt">
    <w:name w:val="Основной текст (5) + 11 pt;Не полужирный;Интервал 0 pt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s7">
    <w:name w:val="s7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s6">
    <w:name w:val="s6"/>
    <w:basedOn w:val="a0"/>
    <w:rsid w:val="006769FD"/>
  </w:style>
  <w:style w:type="paragraph" w:customStyle="1" w:styleId="s10">
    <w:name w:val="s10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1">
    <w:name w:val="s11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2">
    <w:name w:val="s12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4">
    <w:name w:val="s14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5">
    <w:name w:val="s15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s3">
    <w:name w:val="s3"/>
    <w:basedOn w:val="a0"/>
    <w:rsid w:val="006769FD"/>
  </w:style>
  <w:style w:type="paragraph" w:styleId="a6">
    <w:name w:val="Normal (Web)"/>
    <w:basedOn w:val="a"/>
    <w:uiPriority w:val="99"/>
    <w:semiHidden/>
    <w:unhideWhenUsed/>
    <w:rsid w:val="00ED6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B7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101"/>
    <w:pPr>
      <w:keepNext/>
      <w:widowControl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1101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10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41101"/>
    <w:rPr>
      <w:rFonts w:ascii="Arial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C41101"/>
    <w:pPr>
      <w:widowControl/>
      <w:jc w:val="center"/>
    </w:pPr>
    <w:rPr>
      <w:b/>
      <w:sz w:val="52"/>
      <w:u w:val="single"/>
      <w:lang w:eastAsia="en-US"/>
    </w:rPr>
  </w:style>
  <w:style w:type="character" w:customStyle="1" w:styleId="a4">
    <w:name w:val="Название Знак"/>
    <w:basedOn w:val="a0"/>
    <w:link w:val="a3"/>
    <w:rsid w:val="00C41101"/>
    <w:rPr>
      <w:rFonts w:ascii="Courier New" w:hAnsi="Courier New"/>
      <w:b/>
      <w:sz w:val="52"/>
      <w:u w:val="single"/>
    </w:rPr>
  </w:style>
  <w:style w:type="character" w:customStyle="1" w:styleId="4">
    <w:name w:val="Основной текст (4)_"/>
    <w:basedOn w:val="a0"/>
    <w:rsid w:val="00182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0">
    <w:name w:val="Основной текст (4)"/>
    <w:basedOn w:val="4"/>
    <w:rsid w:val="00182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ConsPlusNormal">
    <w:name w:val="ConsPlusNormal"/>
    <w:uiPriority w:val="99"/>
    <w:rsid w:val="00182B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5">
    <w:name w:val="Основной текст_"/>
    <w:basedOn w:val="a0"/>
    <w:link w:val="21"/>
    <w:rsid w:val="00182B7F"/>
    <w:rPr>
      <w:spacing w:val="1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rsid w:val="00182B7F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182B7F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11pt0pt">
    <w:name w:val="Основной текст (5) + 11 pt;Не полужирный;Интервал 0 pt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"/>
    <w:basedOn w:val="5"/>
    <w:rsid w:val="0067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s7">
    <w:name w:val="s7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s6">
    <w:name w:val="s6"/>
    <w:basedOn w:val="a0"/>
    <w:rsid w:val="006769FD"/>
  </w:style>
  <w:style w:type="paragraph" w:customStyle="1" w:styleId="s10">
    <w:name w:val="s10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1">
    <w:name w:val="s11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2">
    <w:name w:val="s12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4">
    <w:name w:val="s14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s15">
    <w:name w:val="s15"/>
    <w:basedOn w:val="a"/>
    <w:uiPriority w:val="99"/>
    <w:semiHidden/>
    <w:rsid w:val="006769FD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customStyle="1" w:styleId="s3">
    <w:name w:val="s3"/>
    <w:basedOn w:val="a0"/>
    <w:rsid w:val="006769FD"/>
  </w:style>
  <w:style w:type="paragraph" w:styleId="a6">
    <w:name w:val="Normal (Web)"/>
    <w:basedOn w:val="a"/>
    <w:uiPriority w:val="99"/>
    <w:semiHidden/>
    <w:unhideWhenUsed/>
    <w:rsid w:val="00ED6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4CA7-CBB7-4BAD-BC99-DE49361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chashinain</dc:creator>
  <cp:lastModifiedBy>chashinain</cp:lastModifiedBy>
  <cp:revision>11</cp:revision>
  <cp:lastPrinted>2019-03-26T10:47:00Z</cp:lastPrinted>
  <dcterms:created xsi:type="dcterms:W3CDTF">2019-03-26T07:39:00Z</dcterms:created>
  <dcterms:modified xsi:type="dcterms:W3CDTF">2019-03-26T10:56:00Z</dcterms:modified>
</cp:coreProperties>
</file>